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FC36F6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FC36F6">
                  <w:rPr>
                    <w:rStyle w:val="Datenum"/>
                    <w:sz w:val="28"/>
                    <w:szCs w:val="28"/>
                    <w:lang w:val="en-US"/>
                  </w:rPr>
                  <w:t>16651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0044EB">
        <w:tc>
          <w:tcPr>
            <w:tcW w:w="284" w:type="dxa"/>
          </w:tcPr>
          <w:p w:rsidR="00BB3A20" w:rsidRPr="007179D0" w:rsidRDefault="00BB3A20" w:rsidP="000044EB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0044EB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0044EB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0044EB">
        <w:tc>
          <w:tcPr>
            <w:tcW w:w="4962" w:type="dxa"/>
            <w:gridSpan w:val="3"/>
          </w:tcPr>
          <w:p w:rsidR="00BB3A20" w:rsidRPr="007179D0" w:rsidRDefault="0004127F" w:rsidP="000044EB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FC36F6">
                  <w:rPr>
                    <w:rStyle w:val="Datenum"/>
                    <w:b/>
                    <w:sz w:val="28"/>
                    <w:szCs w:val="28"/>
                  </w:rPr>
                  <w:t>Об утверждении Административного регламента администрации города Нижнего Новгорода по предоставлению муниципальной услуги «Предоставление информации об очередности предоставления жилых помещений по договорам социального найма» и отмене некоторых правовых актов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0044EB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0044EB">
      <w:pPr>
        <w:ind w:firstLine="567"/>
        <w:rPr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город Нижний Новгород </w:t>
      </w:r>
      <w:r w:rsidRPr="000044EB">
        <w:rPr>
          <w:color w:val="000000"/>
          <w:sz w:val="28"/>
          <w:szCs w:val="28"/>
        </w:rPr>
        <w:t xml:space="preserve">администрация города Нижнего Новгорода </w:t>
      </w:r>
      <w:r w:rsidRPr="000044EB">
        <w:rPr>
          <w:b/>
          <w:color w:val="000000"/>
          <w:spacing w:val="20"/>
          <w:sz w:val="28"/>
          <w:szCs w:val="28"/>
        </w:rPr>
        <w:t>постановляет</w:t>
      </w:r>
      <w:r w:rsidRPr="000044EB">
        <w:rPr>
          <w:color w:val="000000"/>
          <w:sz w:val="28"/>
          <w:szCs w:val="28"/>
        </w:rPr>
        <w:t>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1. Утвердить прилагаемый Административный регламент администрации города Нижнего Новгорода по предоставлению муниципальной услуги «Предоставление информации об очередности предоставления жилых помещений по договорам социального найма».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 Отменить: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постановление администрации города Нижнего Новгорода от 05.08.2011 </w:t>
      </w:r>
      <w:r w:rsidR="006E2BC0">
        <w:rPr>
          <w:color w:val="000000"/>
          <w:sz w:val="28"/>
          <w:szCs w:val="28"/>
        </w:rPr>
        <w:t xml:space="preserve">            </w:t>
      </w:r>
      <w:r w:rsidRPr="000044EB">
        <w:rPr>
          <w:color w:val="000000"/>
          <w:sz w:val="28"/>
          <w:szCs w:val="28"/>
        </w:rPr>
        <w:t xml:space="preserve">№ 3118 «Об утверждении Административного регламента администрации города Нижнего Новгорода по предоставлению муниципальной услуги «Предоставление </w:t>
      </w:r>
      <w:r w:rsidRPr="000044EB">
        <w:rPr>
          <w:color w:val="000000"/>
          <w:sz w:val="28"/>
          <w:szCs w:val="28"/>
        </w:rPr>
        <w:lastRenderedPageBreak/>
        <w:t>информации об очередности предоставления жилых помещений по договорам социального найма»;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постановление администрации города Нижнего Новгорода от 29.07.2013 </w:t>
      </w:r>
      <w:r w:rsidR="006E2BC0">
        <w:rPr>
          <w:color w:val="000000"/>
          <w:sz w:val="28"/>
          <w:szCs w:val="28"/>
        </w:rPr>
        <w:t xml:space="preserve">          </w:t>
      </w:r>
      <w:r w:rsidRPr="000044EB">
        <w:rPr>
          <w:color w:val="000000"/>
          <w:sz w:val="28"/>
          <w:szCs w:val="28"/>
        </w:rPr>
        <w:t>№ 2867 «</w:t>
      </w:r>
      <w:r w:rsidRPr="000044EB">
        <w:rPr>
          <w:bCs/>
          <w:color w:val="000000"/>
          <w:sz w:val="28"/>
          <w:szCs w:val="28"/>
        </w:rPr>
        <w:t>О внесении изменений в постановление администрации города Нижнего Новгорода от 05.08.2011 № 3118</w:t>
      </w:r>
      <w:r w:rsidRPr="000044EB">
        <w:rPr>
          <w:color w:val="000000"/>
          <w:sz w:val="28"/>
          <w:szCs w:val="28"/>
        </w:rPr>
        <w:t>»;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постановление администрации города Нижнего Новгорода </w:t>
      </w:r>
      <w:r w:rsidRPr="000044EB">
        <w:rPr>
          <w:bCs/>
          <w:color w:val="000000"/>
          <w:sz w:val="28"/>
          <w:szCs w:val="28"/>
        </w:rPr>
        <w:t>от 05.06.2017 № 2563 «О внесении изменений в постановление администрации города Нижнего Новгорода от 05.08.2011 № 3118»;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 администрации города Нижнего Новгорода от 27.09.2017 № 4599 «</w:t>
      </w:r>
      <w:r w:rsidRPr="000044E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0044EB">
        <w:rPr>
          <w:color w:val="000000"/>
          <w:sz w:val="28"/>
          <w:szCs w:val="28"/>
        </w:rPr>
        <w:t>05.08.2011 № 3118»;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 администрации города Нижнего Новгорода от 09.10.2019 № 3703 «</w:t>
      </w:r>
      <w:r w:rsidRPr="000044EB">
        <w:rPr>
          <w:bCs/>
          <w:color w:val="000000"/>
          <w:sz w:val="28"/>
          <w:szCs w:val="28"/>
        </w:rPr>
        <w:t>О внесении изменений в постановление администрации города Нижнего Новгорода от 05.08.2011 № 3118</w:t>
      </w:r>
      <w:r w:rsidRPr="000044EB">
        <w:rPr>
          <w:color w:val="000000"/>
          <w:sz w:val="28"/>
          <w:szCs w:val="28"/>
        </w:rPr>
        <w:t>»;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 администрации города Нижнего Новгорода от 13.01.2020 № 57 «</w:t>
      </w:r>
      <w:r w:rsidRPr="000044E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0044EB">
        <w:rPr>
          <w:color w:val="000000"/>
          <w:sz w:val="28"/>
          <w:szCs w:val="28"/>
        </w:rPr>
        <w:t>05.08.2011 № 3118»;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 администрации города Нижнего Новгорода от 24.03.2020 № 1046 «</w:t>
      </w:r>
      <w:r w:rsidRPr="000044EB">
        <w:rPr>
          <w:bCs/>
          <w:color w:val="000000"/>
          <w:sz w:val="28"/>
          <w:szCs w:val="28"/>
        </w:rPr>
        <w:t>О внесении изменений в постановление администрации города Нижнего Новгорода от 05.08.2011 № 3118</w:t>
      </w:r>
      <w:r w:rsidRPr="000044EB">
        <w:rPr>
          <w:color w:val="000000"/>
          <w:sz w:val="28"/>
          <w:szCs w:val="28"/>
        </w:rPr>
        <w:t>»;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 администрации города Нижнего Новгорода от 30.08.2021 № 3670 «</w:t>
      </w:r>
      <w:r w:rsidRPr="000044EB">
        <w:rPr>
          <w:bCs/>
          <w:color w:val="000000"/>
          <w:sz w:val="28"/>
          <w:szCs w:val="28"/>
        </w:rPr>
        <w:t>О внесении изменений в постановление администрации города Нижнего Новгорода от 05.08.2011 № 3118</w:t>
      </w:r>
      <w:r w:rsidR="006E2BC0">
        <w:rPr>
          <w:color w:val="000000"/>
          <w:sz w:val="28"/>
          <w:szCs w:val="28"/>
        </w:rPr>
        <w:t>».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Новгород», в газете «Маяк+».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4. Юридическому департаменту администрации города Нижнего Новгорода (</w:t>
      </w:r>
      <w:proofErr w:type="spellStart"/>
      <w:r w:rsidRPr="000044EB">
        <w:rPr>
          <w:color w:val="000000"/>
          <w:sz w:val="28"/>
          <w:szCs w:val="28"/>
        </w:rPr>
        <w:t>Витушкина</w:t>
      </w:r>
      <w:proofErr w:type="spellEnd"/>
      <w:r w:rsidRPr="000044EB">
        <w:rPr>
          <w:color w:val="000000"/>
          <w:sz w:val="28"/>
          <w:szCs w:val="28"/>
        </w:rPr>
        <w:t xml:space="preserve"> Т.А.) обеспечить размещение настоящего постановления на официаль</w:t>
      </w:r>
      <w:r w:rsidRPr="000044EB">
        <w:rPr>
          <w:color w:val="000000"/>
          <w:sz w:val="28"/>
          <w:szCs w:val="28"/>
        </w:rPr>
        <w:lastRenderedPageBreak/>
        <w:t>ном сайте администрации города Нижнего Новгорода информационно-телекоммуникационной сети «Интернет».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5.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сети «Интернет» настоящего постановления.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6. Контроль за исполнением постановления возложить на первого заместителя главы администрации города Нижнего Новгорода Скалкина Д.А.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7. Пункты 1, 2 настоящего постановления применяются с 1 января 2026 года.</w:t>
      </w: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0044EB">
        <w:rPr>
          <w:sz w:val="28"/>
        </w:rPr>
        <w:t>Исполняющий полномочия</w:t>
      </w:r>
    </w:p>
    <w:p w:rsidR="000044EB" w:rsidRPr="000044EB" w:rsidRDefault="000044EB" w:rsidP="000044EB">
      <w:pPr>
        <w:keepLines/>
        <w:overflowPunct w:val="0"/>
        <w:autoSpaceDE w:val="0"/>
        <w:autoSpaceDN w:val="0"/>
        <w:adjustRightInd w:val="0"/>
        <w:jc w:val="both"/>
        <w:rPr>
          <w:sz w:val="28"/>
        </w:rPr>
      </w:pPr>
      <w:r w:rsidRPr="000044EB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0044EB">
        <w:rPr>
          <w:sz w:val="28"/>
        </w:rPr>
        <w:t>Д.А.Скалкин</w:t>
      </w:r>
      <w:proofErr w:type="spellEnd"/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0044EB">
        <w:rPr>
          <w:color w:val="000000"/>
          <w:sz w:val="28"/>
          <w:szCs w:val="28"/>
        </w:rPr>
        <w:t>Т.В.Гераськина</w:t>
      </w:r>
      <w:proofErr w:type="spellEnd"/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439 12 24</w:t>
      </w:r>
    </w:p>
    <w:p w:rsidR="000044EB" w:rsidRPr="000044EB" w:rsidRDefault="000044EB" w:rsidP="000044EB">
      <w:pPr>
        <w:keepLines/>
        <w:widowControl w:val="0"/>
        <w:ind w:left="5387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lastRenderedPageBreak/>
        <w:t>УТВЕРЖДЕН</w:t>
      </w:r>
    </w:p>
    <w:p w:rsidR="000044EB" w:rsidRPr="000044EB" w:rsidRDefault="000044EB" w:rsidP="000044EB">
      <w:pPr>
        <w:keepLines/>
        <w:widowControl w:val="0"/>
        <w:ind w:left="5387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постановлением администрации</w:t>
      </w:r>
    </w:p>
    <w:p w:rsidR="000044EB" w:rsidRPr="000044EB" w:rsidRDefault="000044EB" w:rsidP="000044EB">
      <w:pPr>
        <w:keepLines/>
        <w:widowControl w:val="0"/>
        <w:ind w:left="5387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города</w:t>
      </w:r>
    </w:p>
    <w:p w:rsidR="000044EB" w:rsidRPr="000044EB" w:rsidRDefault="000044EB" w:rsidP="000044EB">
      <w:pPr>
        <w:keepLines/>
        <w:widowControl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FC36F6">
        <w:rPr>
          <w:color w:val="000000"/>
          <w:sz w:val="28"/>
          <w:szCs w:val="28"/>
        </w:rPr>
        <w:t xml:space="preserve"> 30.12.2025</w:t>
      </w:r>
      <w:r w:rsidRPr="000044EB">
        <w:rPr>
          <w:color w:val="000000"/>
          <w:sz w:val="28"/>
          <w:szCs w:val="28"/>
        </w:rPr>
        <w:t xml:space="preserve">  № </w:t>
      </w:r>
      <w:r w:rsidR="00FC36F6">
        <w:rPr>
          <w:color w:val="000000"/>
          <w:sz w:val="28"/>
          <w:szCs w:val="28"/>
        </w:rPr>
        <w:t>16651</w:t>
      </w:r>
    </w:p>
    <w:p w:rsidR="000044EB" w:rsidRPr="000044EB" w:rsidRDefault="000044EB" w:rsidP="000044EB">
      <w:pPr>
        <w:widowControl w:val="0"/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0044EB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администрации города Нижнего Новгорода по предоставлению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муниципальной услуги «Предоставление информации об очередности предоставления жилых помещений по договорам социального найма»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center"/>
        <w:outlineLvl w:val="0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I. ОБЩИЕ ПОЛОЖЕНИЯ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1.1. Настоящий Административный регламент устанавливает порядок и стандарт предоставления муниципальной услуги «Предоставление информации об очередности предоставления жилых помещений по договорам социального найма» (далее – Регламент, муниципальная услуга).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1.2. Муниципальная услуга предоставляется физическим лицам, состоящим на учете в качестве нуждающихся в жилых помещениях, предоставляемых по договора социального найма (далее - заявитель).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Интересы заявителей, указанных в настоящем пункте Регламента, могут представлять лица, обладающие соответствующими полномочиями (далее - представитель).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>1.3. Муниципальная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в федеральной государственной информационной системе «Единый портал государственных и муниципальных услуг (функций)» (при наличии технической возможности),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соответственно – Единый портал, Региональный портал).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Категории (признаки) заявителя определяются путем анкетирования заявителя, проводимого органом, предоставляющим муниципальную услугу (далее – </w:t>
      </w:r>
      <w:r w:rsidRPr="000044EB">
        <w:rPr>
          <w:color w:val="000000"/>
          <w:sz w:val="28"/>
          <w:szCs w:val="28"/>
        </w:rPr>
        <w:lastRenderedPageBreak/>
        <w:t>профилирование), осуществляемого в соответствии с настоящим Регламентом.</w:t>
      </w:r>
    </w:p>
    <w:p w:rsidR="000044EB" w:rsidRPr="000044EB" w:rsidRDefault="000044EB" w:rsidP="000044E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  <w:bookmarkStart w:id="1" w:name="Par5"/>
      <w:bookmarkEnd w:id="1"/>
    </w:p>
    <w:p w:rsidR="000044EB" w:rsidRPr="000044EB" w:rsidRDefault="000044EB" w:rsidP="000044E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II. СТАНДАРТ ПРЕДОСТАВЛЕНИЯ МУНИЦИПАЛЬНОЙ УСЛУГИ</w:t>
      </w:r>
    </w:p>
    <w:p w:rsidR="000044EB" w:rsidRPr="000044EB" w:rsidRDefault="000044EB" w:rsidP="000044E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Наименование муниципальной услуги</w:t>
      </w:r>
    </w:p>
    <w:p w:rsidR="000044EB" w:rsidRPr="000044EB" w:rsidRDefault="000044EB" w:rsidP="000044E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2.1. Предоставление информации об очередности предоставления жилых помещений по договорам социального найма.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</w:t>
      </w:r>
      <w:r w:rsidRPr="000044EB">
        <w:rPr>
          <w:color w:val="000000"/>
          <w:sz w:val="28"/>
          <w:szCs w:val="28"/>
        </w:rPr>
        <w:t xml:space="preserve"> Муниципальная услуга предоставляется администрацией города Нижнего Новгорода (далее – Администрация) и осуществляется через ее территориальные органы (далее – Уполномоченные органы).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В предоставлении муниципальной услуги принимает участие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- </w:t>
      </w:r>
      <w:proofErr w:type="gramStart"/>
      <w:r w:rsidRPr="000044EB">
        <w:rPr>
          <w:color w:val="000000"/>
          <w:sz w:val="28"/>
          <w:szCs w:val="28"/>
        </w:rPr>
        <w:t>ГБУ</w:t>
      </w:r>
      <w:proofErr w:type="gramEnd"/>
      <w:r w:rsidRPr="000044EB">
        <w:rPr>
          <w:color w:val="000000"/>
          <w:sz w:val="28"/>
          <w:szCs w:val="28"/>
        </w:rPr>
        <w:t xml:space="preserve"> НО «УМФЦ») в соответствии с Федеральным законом от 27.07.2010 № 210-ФЗ и соглашением, заключенным с соответствующим МФЦ.</w:t>
      </w:r>
    </w:p>
    <w:p w:rsidR="000044EB" w:rsidRPr="000044EB" w:rsidRDefault="000044EB" w:rsidP="000044EB">
      <w:pPr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2.3. Результатом предоставления муниципальной услуги является предоставление информации об очередности предоставления жилых помещений по договору социального найма.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Заявителю выдается уведомление, содержащее информацию об очередности предоставления жилых помещений по договорам социального найма (далее - уведомление об очередности). 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044EB">
        <w:rPr>
          <w:iCs/>
          <w:color w:val="000000"/>
          <w:sz w:val="28"/>
          <w:szCs w:val="28"/>
        </w:rPr>
        <w:t xml:space="preserve">Результат предоставления муниципальной услуги может быть получен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</w:t>
      </w:r>
      <w:r w:rsidRPr="000044EB">
        <w:rPr>
          <w:iCs/>
          <w:color w:val="000000"/>
          <w:sz w:val="28"/>
          <w:szCs w:val="28"/>
        </w:rPr>
        <w:lastRenderedPageBreak/>
        <w:t>лично в Уполномоченном органе, в многофункциональном центре предоставления государственных и муниципальных услуг (далее – многофункциональный центр, МФЦ), почтовым отправлением 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указанного в запросе о предоставлении муниципальной услуги.</w:t>
      </w:r>
    </w:p>
    <w:p w:rsidR="000044EB" w:rsidRPr="000044EB" w:rsidRDefault="000044EB" w:rsidP="000044EB">
      <w:pPr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 Срок предоставления муниципальной услуги</w:t>
      </w:r>
    </w:p>
    <w:p w:rsidR="000044EB" w:rsidRPr="000044EB" w:rsidRDefault="000044EB" w:rsidP="000044E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2.4. Максимальный срок предоставления муниципальной услуги составляет 14 рабочих дней со дня поступления запроса и документов и (или) информации, необходимых для предоставления муниципальной услуги, (далее – документы) в Уполномоченный орган, в том числе посредством Единого портала, Регионального портала, почтового отправления.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В случае подачи документов через Единый портал, Региональный портал срок предоставления исчисляется со дня поступления в Уполномоченный орган документов. Направление принятых на Едином портале, Региональном портале заявлений и документов осуществляется с использованием единой системы межведомственного взаимодействия и подключения к ней региональной системы межведомственного электронного взаимодействия.</w:t>
      </w: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Pr="000044EB">
        <w:rPr>
          <w:color w:val="000000"/>
          <w:sz w:val="28"/>
          <w:szCs w:val="28"/>
        </w:rPr>
        <w:t>.</w:t>
      </w:r>
    </w:p>
    <w:p w:rsidR="000044EB" w:rsidRPr="000044EB" w:rsidRDefault="000044EB" w:rsidP="000044EB">
      <w:pPr>
        <w:widowControl w:val="0"/>
        <w:ind w:firstLine="709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2.5.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0044EB" w:rsidRPr="000044EB" w:rsidRDefault="000044EB" w:rsidP="000044E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ind w:firstLine="709"/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</w:t>
      </w:r>
    </w:p>
    <w:p w:rsidR="000044EB" w:rsidRPr="000044EB" w:rsidRDefault="000044EB" w:rsidP="000044EB">
      <w:pPr>
        <w:widowControl w:val="0"/>
        <w:ind w:firstLine="709"/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lastRenderedPageBreak/>
        <w:t>предоставления муниципальной услуги</w:t>
      </w:r>
    </w:p>
    <w:p w:rsidR="000044EB" w:rsidRPr="000044EB" w:rsidRDefault="000044EB" w:rsidP="000044EB">
      <w:pPr>
        <w:widowControl w:val="0"/>
        <w:ind w:firstLine="709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0044EB" w:rsidRPr="000044EB" w:rsidRDefault="000044EB" w:rsidP="000044EB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2.7. Запрос о предоставлении муниципальной услуги, представленный заявителем лично, либо его представителем, регистрируется Уполномоченным органом в течение 1 рабочего дня с даты поступления запроса.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Запрос о предоставлении муниципальной услуги, представленный заявителем либо его представителем через МФЦ, регистрируется уполномоченным органом в день поступления от МФЦ.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Запрос, поступивший в электронной форме на Единый портал, Региональный портал, регистрируется Уполномоченным органом в день его поступления в случае отсутствия автоматической регистрации запросов на Едином портале, Региональном портале.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044EB" w:rsidRPr="000044EB" w:rsidRDefault="000044EB" w:rsidP="000044EB">
      <w:pPr>
        <w:widowControl w:val="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0044EB" w:rsidRPr="000044EB" w:rsidRDefault="000044EB" w:rsidP="000044EB">
      <w:pPr>
        <w:widowControl w:val="0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2.8. Информация о требованиях, которым должны соответствовать помещения, предназначенные для предоставления муниципальной услуги,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0044EB" w:rsidRPr="000044EB" w:rsidRDefault="000044EB" w:rsidP="000044EB">
      <w:pPr>
        <w:tabs>
          <w:tab w:val="left" w:pos="36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0044EB" w:rsidRPr="000044EB" w:rsidRDefault="000044EB" w:rsidP="000044EB">
      <w:pPr>
        <w:tabs>
          <w:tab w:val="left" w:pos="36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2.9. Перечень показателей качества и доступности муниципальной услуги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0044EB" w:rsidRPr="000044EB" w:rsidRDefault="000044EB" w:rsidP="000044EB">
      <w:pPr>
        <w:tabs>
          <w:tab w:val="left" w:pos="36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360"/>
        </w:tabs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0044EB" w:rsidRPr="000044EB" w:rsidRDefault="000044EB" w:rsidP="000044EB">
      <w:pPr>
        <w:widowControl w:val="0"/>
        <w:tabs>
          <w:tab w:val="left" w:pos="360"/>
        </w:tabs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2.11. Плата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взимается ввиду отсутствия таковых.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2.12. Перечень информационных систем, используемых для предоставления муниципальной услуги: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Единый портал;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Региональный портал.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>2.13.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lastRenderedPageBreak/>
        <w:t>2.14.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2.15. Предоставление муниципальной услуги в многофункциональных центрах осуществляется </w:t>
      </w:r>
      <w:r w:rsidRPr="000044EB">
        <w:rPr>
          <w:rFonts w:eastAsia="Calibri"/>
          <w:color w:val="000000"/>
          <w:sz w:val="28"/>
          <w:szCs w:val="28"/>
          <w:lang w:eastAsia="en-US"/>
        </w:rPr>
        <w:t>в соответствии с настоящим Регламентом</w:t>
      </w:r>
      <w:r w:rsidRPr="000044EB">
        <w:rPr>
          <w:color w:val="000000"/>
          <w:sz w:val="28"/>
          <w:szCs w:val="28"/>
        </w:rPr>
        <w:t xml:space="preserve"> </w:t>
      </w:r>
      <w:r w:rsidRPr="000044EB">
        <w:rPr>
          <w:rFonts w:eastAsia="Calibri"/>
          <w:color w:val="000000"/>
          <w:sz w:val="28"/>
          <w:szCs w:val="28"/>
          <w:lang w:eastAsia="en-US"/>
        </w:rPr>
        <w:t xml:space="preserve">и на основании </w:t>
      </w:r>
      <w:r w:rsidRPr="000044EB">
        <w:rPr>
          <w:color w:val="000000"/>
          <w:sz w:val="28"/>
          <w:szCs w:val="28"/>
        </w:rPr>
        <w:t xml:space="preserve">соглашения о взаимодействии, </w:t>
      </w:r>
      <w:r w:rsidRPr="000044EB">
        <w:rPr>
          <w:rFonts w:eastAsia="Calibri"/>
          <w:color w:val="000000"/>
          <w:sz w:val="28"/>
          <w:szCs w:val="28"/>
          <w:lang w:eastAsia="en-US"/>
        </w:rPr>
        <w:t xml:space="preserve">заключенного между </w:t>
      </w:r>
      <w:r w:rsidRPr="000044EB">
        <w:rPr>
          <w:color w:val="000000"/>
          <w:sz w:val="28"/>
          <w:szCs w:val="28"/>
        </w:rPr>
        <w:t>ГБУ НО «УМФЦ»</w:t>
      </w:r>
      <w:r w:rsidRPr="000044EB">
        <w:rPr>
          <w:rFonts w:eastAsia="Calibri"/>
          <w:color w:val="000000"/>
          <w:sz w:val="28"/>
          <w:szCs w:val="28"/>
          <w:lang w:eastAsia="en-US"/>
        </w:rPr>
        <w:t xml:space="preserve"> и Администрацией</w:t>
      </w:r>
      <w:r w:rsidRPr="000044EB">
        <w:rPr>
          <w:color w:val="000000"/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0044EB">
        <w:rPr>
          <w:rFonts w:eastAsia="Calibri"/>
          <w:color w:val="000000"/>
          <w:sz w:val="28"/>
          <w:szCs w:val="28"/>
          <w:lang w:eastAsia="en-US"/>
        </w:rPr>
        <w:t>(далее – соглашение о взаимодействии)</w:t>
      </w:r>
      <w:r w:rsidRPr="000044EB">
        <w:rPr>
          <w:color w:val="000000"/>
          <w:sz w:val="28"/>
          <w:szCs w:val="28"/>
        </w:rPr>
        <w:t>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Многофункциональный центр участвует в предоставлении муниципальной услуги в части приема заявления и документов, выдачи результата предоставления муниципальной услуги, а также совершения иных действий по организации предоставления услуг, предусмотренных соглашением о взаимодействии, в рамках, не превышающих полномочий МФЦ.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Многофункциональный центр отказывает заявителям в приеме запроса и документов в случаях, предусмотренных настоящим Регламентом, соглашением о </w:t>
      </w:r>
      <w:r w:rsidRPr="000044EB">
        <w:rPr>
          <w:color w:val="000000"/>
          <w:sz w:val="28"/>
          <w:szCs w:val="28"/>
        </w:rPr>
        <w:lastRenderedPageBreak/>
        <w:t>взаимодействии и (или) иными нормативными правовыми актами.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2.16. </w:t>
      </w:r>
      <w:r w:rsidRPr="000044EB">
        <w:rPr>
          <w:iCs/>
          <w:color w:val="000000"/>
          <w:sz w:val="28"/>
          <w:szCs w:val="28"/>
        </w:rPr>
        <w:t>В многофункциональном центре обеспечивается возможность выдачи заявителю</w:t>
      </w:r>
      <w:r w:rsidRPr="000044EB">
        <w:rPr>
          <w:color w:val="000000"/>
          <w:sz w:val="28"/>
          <w:szCs w:val="28"/>
        </w:rPr>
        <w:t xml:space="preserve"> результата предоставления муниципальной услуги, в том числе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систем, если результат направлен в личный кабинет на Едином портале, Региональном портале.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</w:p>
    <w:p w:rsid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таблице 2 Приложения к Регламенту,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2.18. Форма запроса о предоставлении муниципальной услуги приведена в Приложении к Регламенту.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2.19. Перечень оснований для отказа в приеме запроса о предоставлении муниципальной услуги и документов: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1) документы поданы в орган, неуполномоченный на предоставление муниципальной услуги;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2) представление неполного комплекта документов;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lastRenderedPageBreak/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4)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5) представленные документы имеют повреждения, наличие которых не позволяет истолковать их содержание;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6) представленные электронные образы документов не позволяют прочитать текст документа и (или) распознать реквизиты документа;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7) подача запроса о предоставлении муниципальной услуги и документов в электронной форме произведена с нарушением установленных требований;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8)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0044EB">
        <w:rPr>
          <w:color w:val="000000"/>
          <w:sz w:val="28"/>
          <w:szCs w:val="28"/>
        </w:rPr>
        <w:t>действительности</w:t>
      </w:r>
      <w:proofErr w:type="gramEnd"/>
      <w:r w:rsidRPr="000044EB">
        <w:rPr>
          <w:color w:val="000000"/>
          <w:sz w:val="28"/>
          <w:szCs w:val="28"/>
        </w:rPr>
        <w:t xml:space="preserve"> усиленной квалифицированной электронной подписи;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9) 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10) </w:t>
      </w:r>
      <w:proofErr w:type="spellStart"/>
      <w:r w:rsidRPr="000044EB">
        <w:rPr>
          <w:color w:val="000000"/>
          <w:sz w:val="28"/>
          <w:szCs w:val="28"/>
        </w:rPr>
        <w:t>неустановление</w:t>
      </w:r>
      <w:proofErr w:type="spellEnd"/>
      <w:r w:rsidRPr="000044EB">
        <w:rPr>
          <w:color w:val="000000"/>
          <w:sz w:val="28"/>
          <w:szCs w:val="28"/>
        </w:rPr>
        <w:t xml:space="preserve"> личности лица, обратившегося за предоставлением муниципальной услуги (</w:t>
      </w:r>
      <w:proofErr w:type="spellStart"/>
      <w:r w:rsidRPr="000044EB">
        <w:rPr>
          <w:color w:val="000000"/>
          <w:sz w:val="28"/>
          <w:szCs w:val="28"/>
        </w:rPr>
        <w:t>непредъявление</w:t>
      </w:r>
      <w:proofErr w:type="spellEnd"/>
      <w:r w:rsidRPr="000044EB">
        <w:rPr>
          <w:color w:val="000000"/>
          <w:sz w:val="28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документ, удостоверяющий его личность в соответствии с законодательством Российской Федерации; предъявление документа, удостоверяющего личность, с истекшим сроком действия);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11) отсутствие документов, подтверждающих полномочия представителя заявителя на представление заявления и документов, или отказ указанного лица предъявить такие документы в случае представления заявления и документов лично этим лицом.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lastRenderedPageBreak/>
        <w:t>2.20. Перечень оснований для приостановления предоставления муниципальной услуги.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2.21. Перечень оснований для отказа в предоставлении муниципальной услуги: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1) с заявлением обратилось лицо, не указанное в пункте 1.2 настоящего Регламента;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2) представленными документами и сведениями не подтверждается право гражданина на получение муниципальной услуги.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2.22. Основания, предусмотренные пунктами 2.19 - 2.21, с учетом категории (признаков) заявителя, приведены в Таблице 3 Приложения к Регламенту.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1) профилирование заявителя;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3) принятие решения о предоставлении (об отказе в предоставлении) муниципальной услуги</w:t>
      </w:r>
      <w:r w:rsidRPr="000044EB">
        <w:rPr>
          <w:color w:val="000000"/>
          <w:sz w:val="24"/>
          <w:szCs w:val="24"/>
        </w:rPr>
        <w:t>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5) предоставление результатов муниципальной услуги.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3.2. Административная  процедура, в рамках которой  предусмотрено 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</w:t>
      </w:r>
      <w:r w:rsidRPr="000044EB">
        <w:rPr>
          <w:color w:val="000000"/>
          <w:sz w:val="28"/>
          <w:szCs w:val="28"/>
        </w:rPr>
        <w:lastRenderedPageBreak/>
        <w:t>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  не приводятся, поскольку не предусмотрены действующим законодательством.</w:t>
      </w:r>
    </w:p>
    <w:p w:rsidR="000044EB" w:rsidRPr="000044EB" w:rsidRDefault="000044EB" w:rsidP="000044EB">
      <w:pPr>
        <w:jc w:val="both"/>
        <w:rPr>
          <w:color w:val="000000"/>
          <w:sz w:val="24"/>
          <w:szCs w:val="24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Профилирование заявителя</w:t>
      </w:r>
    </w:p>
    <w:p w:rsidR="000044EB" w:rsidRPr="000044EB" w:rsidRDefault="000044EB" w:rsidP="000044EB">
      <w:pPr>
        <w:jc w:val="both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3.3. Профилирование заявителя заключается в анкетировании заявителя в целях определения категории (признаков) заявителя.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Профилирование осуществляется: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а) в Уполномоченном органе;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б) посредством Единого портала, Регионального портала;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в) в многофункциональном центре.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Идентификаторы категорий (признаков) заявителей включают следующие взаимосвязанные сведения: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а) перечень результатов предоставления муниципальной услуги;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б) перечень отдельных признаков заявителей.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Идентификаторы категорий (признаков) заявителей приведены в Таблице 1 Приложения к настоящему Регламенту.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3.4. Состав запроса и перечень документов в соответствии с категорией (признаками) заявителя приведены в Таблице 2 Приложения к Регламенту.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Запрос о предоставлении муниципальной услуги представляется заявителем (представителем заявителя) в Уполномоченный орган на бумажном носителе лично, либо через многофункциональный центр, либо посредством почтового отправления, в форме электронного документа посредством заполнения электронной формы запроса и направления его через Единый портал, Региональный портал либо </w:t>
      </w:r>
      <w:r w:rsidRPr="000044EB">
        <w:rPr>
          <w:color w:val="000000"/>
          <w:sz w:val="28"/>
          <w:szCs w:val="28"/>
        </w:rPr>
        <w:lastRenderedPageBreak/>
        <w:t>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какой-либо иной форме.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В запросе указывается способ направления результата предоставления муниципальной услуги: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в форме электронного документа - в личном кабинете на Едином портале, Региональном портале, на адрес электронной почты;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на бумажном носителе в виде распечатанного экземпляра электронного документа – в Уполномоченном органе, МФЦ, на почтовый адрес.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3.5. Способами установления личности заявителя при подаче запроса и документов являются: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а) при личном обращении в Уполномоченный орган, многофункциональный центр - документ, удостоверяющий личность заявителя в соответствии с законодательством Российской Федерации;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б) посредством Единого портала, Регионального портала - ЕСИА;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в) почтовым отправлением - установление личности не требуется.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3.6. Основания для принятия решения об отказе в приеме запроса и документов приведены в Таблице 3 Приложения к Регламенту.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3.7. Муниципальная услуга не предусматривает возможность приема запроса и документов по выбору заявителя независимо от его места жительства или места пребывания.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3.8. Регистрация запроса и документов, поступивших в Уполномоченный орган, в том числе в электронном виде через Единый портал, Региональный портал, осуществляется не позднее рабочего дня, следующего за днем его поступления.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В случае представления запроса и документов в электронной форме (комплекта электронных документов) с использованием Единого портала, Регионального портала при приеме запроса статус заявки принимает соответствующее значение. Указанный статус присваивается в день приема запроса.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lastRenderedPageBreak/>
        <w:t>Регистрация запроса, поступившего из многофункционального центра, осуществляется Уполномоченным органом в день его поступления в Уполномоченный орган.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3.9. Основания для отказа в предоставлении информации об очередности предоставления жилого помещения по договору социального найма приведены в Таблице 4 Приложения к Регламенту.</w:t>
      </w:r>
    </w:p>
    <w:p w:rsidR="000044EB" w:rsidRPr="000044EB" w:rsidRDefault="000044EB" w:rsidP="000044EB">
      <w:pPr>
        <w:spacing w:line="360" w:lineRule="auto"/>
        <w:ind w:firstLine="709"/>
        <w:jc w:val="both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3.10. Срок принятия решения о предоставлении информации об очередности предоставления жилого помещения по договору социального найма составляет 10 рабочих дней </w:t>
      </w:r>
      <w:r w:rsidRPr="000044EB">
        <w:rPr>
          <w:sz w:val="28"/>
          <w:szCs w:val="28"/>
        </w:rPr>
        <w:t xml:space="preserve">с даты регистрации запроса о предоставлении муниципальной услуги, поступившего в Уполномоченный орган. 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Предоставление результата муниципальной услуги</w:t>
      </w:r>
    </w:p>
    <w:p w:rsidR="000044EB" w:rsidRPr="000044EB" w:rsidRDefault="000044EB" w:rsidP="000044EB">
      <w:pPr>
        <w:jc w:val="center"/>
        <w:rPr>
          <w:color w:val="000000"/>
          <w:sz w:val="24"/>
          <w:szCs w:val="24"/>
        </w:rPr>
      </w:pPr>
    </w:p>
    <w:p w:rsidR="000044EB" w:rsidRPr="000044EB" w:rsidRDefault="000044EB" w:rsidP="00004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3.11. Предоставление результата муниципальной услуги осуществляется в срок, не превышающий 3 рабочих дней со дня принятия решения о предоставлении информации об очередности предоставления жилого помещения по договору социального найма. 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3.12. Уполномоченный орган не представляет результат муниципальной услуги по выбору заявителя независимо от его места жительства или места пребывания.</w:t>
      </w:r>
    </w:p>
    <w:p w:rsidR="000044EB" w:rsidRPr="000044EB" w:rsidRDefault="000044EB" w:rsidP="000044E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нахождения в случае, если заявитель направил запрос и документы посредством Единого портала, Регионального портала.</w:t>
      </w:r>
    </w:p>
    <w:p w:rsidR="000044EB" w:rsidRPr="000044EB" w:rsidRDefault="000044EB" w:rsidP="000044EB">
      <w:pPr>
        <w:jc w:val="center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  <w:lang w:val="en-US"/>
        </w:rPr>
        <w:t>IV</w:t>
      </w:r>
      <w:r w:rsidRPr="000044EB">
        <w:rPr>
          <w:color w:val="000000"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0044EB" w:rsidRPr="000044EB" w:rsidRDefault="000044EB" w:rsidP="000044EB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44EB">
        <w:rPr>
          <w:color w:val="000000"/>
          <w:sz w:val="28"/>
          <w:szCs w:val="28"/>
          <w:shd w:val="clear" w:color="auto" w:fill="FFFFFF"/>
        </w:rPr>
        <w:lastRenderedPageBreak/>
        <w:t>4.1. Перечень способов информирования заявителя об изменении статуса рассмотрения заявления: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44EB">
        <w:rPr>
          <w:color w:val="000000"/>
          <w:sz w:val="28"/>
          <w:szCs w:val="28"/>
          <w:shd w:val="clear" w:color="auto" w:fill="FFFFFF"/>
        </w:rPr>
        <w:t>посредством Единого портала (при наличии технической возможности), Регионального портала.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  <w:shd w:val="clear" w:color="auto" w:fill="FFFFFF"/>
        </w:rPr>
        <w:t>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ind w:left="5041"/>
        <w:jc w:val="both"/>
        <w:outlineLvl w:val="0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lastRenderedPageBreak/>
        <w:t>Приложение</w:t>
      </w:r>
    </w:p>
    <w:p w:rsidR="000044EB" w:rsidRPr="000044EB" w:rsidRDefault="000044EB" w:rsidP="000044EB">
      <w:pPr>
        <w:ind w:left="5041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к административному регламенту по предоставлению муниципальной услуги «Предоставление информации об очередности предоставления жилых помещений по договорам социального найма»</w:t>
      </w:r>
    </w:p>
    <w:p w:rsidR="000044EB" w:rsidRPr="000044EB" w:rsidRDefault="000044EB" w:rsidP="000044EB">
      <w:pPr>
        <w:spacing w:line="360" w:lineRule="auto"/>
        <w:ind w:firstLine="1985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jc w:val="center"/>
        <w:rPr>
          <w:b/>
          <w:color w:val="000000"/>
          <w:sz w:val="28"/>
          <w:szCs w:val="28"/>
        </w:rPr>
      </w:pPr>
      <w:r w:rsidRPr="000044EB">
        <w:rPr>
          <w:b/>
          <w:color w:val="000000"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044EB" w:rsidRPr="000044EB" w:rsidRDefault="000044EB" w:rsidP="000044EB">
      <w:pPr>
        <w:spacing w:line="360" w:lineRule="auto"/>
        <w:ind w:firstLine="1985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spacing w:line="360" w:lineRule="auto"/>
        <w:ind w:firstLine="1985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  <w:lang w:val="en-US"/>
        </w:rPr>
        <w:t>I</w:t>
      </w:r>
      <w:r w:rsidRPr="000044EB">
        <w:rPr>
          <w:color w:val="000000"/>
          <w:sz w:val="28"/>
          <w:szCs w:val="28"/>
        </w:rPr>
        <w:t>. Перечень условных сокращений и обозначений</w:t>
      </w:r>
    </w:p>
    <w:p w:rsidR="000044EB" w:rsidRPr="000044EB" w:rsidRDefault="000044EB" w:rsidP="000044EB">
      <w:pPr>
        <w:spacing w:line="360" w:lineRule="auto"/>
        <w:ind w:firstLine="1985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spacing w:line="360" w:lineRule="auto"/>
        <w:ind w:firstLine="720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1. Условные сокращения: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а) Регламент - административный регламент администрации города Нижнего Новгорода по предоставлению муниципальной услуги «Предоставление информации об очередности предоставления жилых помещений по договорам социального найма»;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б) муниципальная услуга - муниципальная услуга «Предоставление информации об очередности предоставления жилых помещений по договорам социального найма»;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в) Федеральный закон от 27.07.2010 № 210-ФЗ - Федеральный закон от 27.07.2010 № 210-ФЗ «Об организации предоставления государственных и муниципальных услуг»;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г) заявитель - физические лица, постоянно проживающие на территории городского округа город Нижний Новгород и состоящие на учете в качестве нуждающихся в жилых помещениях, предоставляемых по договорам социального найма;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д) представитель - лицо, обладающее соответствующими полномочиями;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lastRenderedPageBreak/>
        <w:t>е)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ж)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з) профилирование - анкетирование заявителя с целью определения категорий (признаков) заявителей;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и) Администрация - администрация города Нижнего Новгорода;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к) Уполномоченные органы - территориальные органы администрации города Нижнего Новгорода.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л) </w:t>
      </w:r>
      <w:proofErr w:type="gramStart"/>
      <w:r w:rsidRPr="000044EB">
        <w:rPr>
          <w:color w:val="000000"/>
          <w:sz w:val="28"/>
          <w:szCs w:val="28"/>
        </w:rPr>
        <w:t>ГБУ</w:t>
      </w:r>
      <w:proofErr w:type="gramEnd"/>
      <w:r w:rsidRPr="000044EB">
        <w:rPr>
          <w:color w:val="000000"/>
          <w:sz w:val="28"/>
          <w:szCs w:val="28"/>
        </w:rPr>
        <w:t xml:space="preserve"> НО «УМФЦ»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м) многофункциональный центр, МФЦ - многофункциональный центр предоставления государственных и муниципальных услуг;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н) документы - документы и (или) информация, необходимые для предоставления муниципальной услуги;</w:t>
      </w:r>
    </w:p>
    <w:p w:rsidR="000044EB" w:rsidRPr="000044EB" w:rsidRDefault="000044EB" w:rsidP="000044EB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0)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044EB" w:rsidRPr="000044EB" w:rsidRDefault="000044EB" w:rsidP="000044EB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п) </w:t>
      </w:r>
      <w:r w:rsidRPr="000044EB">
        <w:rPr>
          <w:rFonts w:eastAsia="Calibri"/>
          <w:color w:val="000000"/>
          <w:sz w:val="28"/>
          <w:szCs w:val="28"/>
          <w:lang w:eastAsia="en-US"/>
        </w:rPr>
        <w:t>соглашение о взаимодействии -</w:t>
      </w:r>
      <w:r w:rsidRPr="000044EB">
        <w:rPr>
          <w:color w:val="000000"/>
          <w:sz w:val="28"/>
          <w:szCs w:val="28"/>
        </w:rPr>
        <w:t xml:space="preserve"> соглашение о взаимодействии, </w:t>
      </w:r>
      <w:r w:rsidRPr="000044EB">
        <w:rPr>
          <w:rFonts w:eastAsia="Calibri"/>
          <w:color w:val="000000"/>
          <w:sz w:val="28"/>
          <w:szCs w:val="28"/>
          <w:lang w:eastAsia="en-US"/>
        </w:rPr>
        <w:t xml:space="preserve">заключенное между </w:t>
      </w:r>
      <w:r w:rsidRPr="000044EB">
        <w:rPr>
          <w:color w:val="000000"/>
          <w:sz w:val="28"/>
          <w:szCs w:val="28"/>
        </w:rPr>
        <w:t>ГБУ НО «УМФЦ»</w:t>
      </w:r>
      <w:r w:rsidRPr="000044EB">
        <w:rPr>
          <w:rFonts w:eastAsia="Calibri"/>
          <w:color w:val="000000"/>
          <w:sz w:val="28"/>
          <w:szCs w:val="28"/>
          <w:lang w:eastAsia="en-US"/>
        </w:rPr>
        <w:t xml:space="preserve"> и Администрацией</w:t>
      </w:r>
      <w:r w:rsidRPr="000044EB">
        <w:rPr>
          <w:color w:val="000000"/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</w:t>
      </w:r>
      <w:r>
        <w:rPr>
          <w:color w:val="000000"/>
          <w:sz w:val="28"/>
          <w:szCs w:val="28"/>
        </w:rPr>
        <w:lastRenderedPageBreak/>
        <w:t>компаниями».</w:t>
      </w:r>
    </w:p>
    <w:p w:rsidR="000044EB" w:rsidRPr="000044EB" w:rsidRDefault="000044EB" w:rsidP="000044EB">
      <w:pPr>
        <w:spacing w:line="360" w:lineRule="auto"/>
        <w:ind w:firstLine="720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2. Условные обозначения: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а) Все - документы представляются всеми заявителями, обращающимися за получением муниципальной услуги;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б) П(з) - представитель заявителя;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в) ПС - документы подаются посредством почтовой связи;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г) П(э) – документы подаются посредством электронной почты;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д) О - представляется оригинал документа;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е) О(э) - представляется оригинал документа в электронной форме;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ж) К - представляется копия документа;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з) К(з) - представляется копия документа, заверенная нотариусом;</w:t>
      </w:r>
    </w:p>
    <w:p w:rsidR="000044EB" w:rsidRPr="000044EB" w:rsidRDefault="000044EB" w:rsidP="000044E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и) </w:t>
      </w:r>
      <w:proofErr w:type="gramStart"/>
      <w:r w:rsidRPr="000044EB">
        <w:rPr>
          <w:color w:val="000000"/>
          <w:sz w:val="28"/>
          <w:szCs w:val="28"/>
        </w:rPr>
        <w:t>Д(</w:t>
      </w:r>
      <w:proofErr w:type="gramEnd"/>
      <w:r w:rsidRPr="000044EB">
        <w:rPr>
          <w:color w:val="000000"/>
          <w:sz w:val="28"/>
          <w:szCs w:val="28"/>
        </w:rPr>
        <w:t>1) - документы представляются в одном экземпляре.</w:t>
      </w:r>
    </w:p>
    <w:p w:rsidR="000044EB" w:rsidRPr="000044EB" w:rsidRDefault="000044EB" w:rsidP="000044EB">
      <w:pPr>
        <w:jc w:val="center"/>
        <w:rPr>
          <w:bCs/>
          <w:color w:val="000000"/>
          <w:sz w:val="28"/>
          <w:szCs w:val="28"/>
        </w:rPr>
      </w:pPr>
    </w:p>
    <w:p w:rsidR="000044EB" w:rsidRP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  <w:lang w:val="en-US"/>
        </w:rPr>
        <w:t>II</w:t>
      </w:r>
      <w:r w:rsidRPr="000044EB">
        <w:rPr>
          <w:bCs/>
          <w:color w:val="000000"/>
          <w:sz w:val="28"/>
          <w:szCs w:val="28"/>
        </w:rPr>
        <w:t>. Идентификаторы категорий (признаков) заявителей</w:t>
      </w:r>
    </w:p>
    <w:p w:rsidR="000044EB" w:rsidRPr="000044EB" w:rsidRDefault="000044EB" w:rsidP="000044EB">
      <w:pPr>
        <w:jc w:val="center"/>
        <w:rPr>
          <w:bCs/>
          <w:color w:val="000000"/>
          <w:sz w:val="28"/>
          <w:szCs w:val="28"/>
        </w:rPr>
      </w:pPr>
    </w:p>
    <w:p w:rsidR="000044EB" w:rsidRPr="000044EB" w:rsidRDefault="000044EB" w:rsidP="000044EB">
      <w:pPr>
        <w:jc w:val="right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Таблица 1  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773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988"/>
        <w:gridCol w:w="2126"/>
      </w:tblGrid>
      <w:tr w:rsidR="000044EB" w:rsidRPr="000044EB" w:rsidTr="000044E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 xml:space="preserve">№№ п/п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Отдельные признаки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Значения признака заявителя</w:t>
            </w:r>
          </w:p>
        </w:tc>
      </w:tr>
      <w:tr w:rsidR="000044EB" w:rsidRPr="000044EB" w:rsidTr="000044EB">
        <w:tc>
          <w:tcPr>
            <w:tcW w:w="9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Результат муниципальной услуги «Предоставление информации об очередности предоставления жилых помещений по договорам социального найма»</w:t>
            </w:r>
          </w:p>
        </w:tc>
      </w:tr>
      <w:tr w:rsidR="000044EB" w:rsidRPr="000044EB" w:rsidTr="000044E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физическое лицо – гражданин, состоящий на учете в качестве нуждающихся в жилых помещениях, предоставляемых по договору социального найма, обращается 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</w:t>
            </w:r>
          </w:p>
        </w:tc>
      </w:tr>
      <w:tr w:rsidR="000044EB" w:rsidRPr="000044EB" w:rsidTr="000044E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физическое лицо – гражданин, состоящий на учете в качестве нуждающихся в жилых помещениях, предоставляемых по договору социального найма, обращается через уполномоченного представителя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Б</w:t>
            </w:r>
          </w:p>
        </w:tc>
      </w:tr>
    </w:tbl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III. Исчерпывающий перечень документов, необходимых для 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center"/>
        <w:rPr>
          <w:bCs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предоставления муниципальной услуги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Таблица 2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49"/>
        <w:gridCol w:w="4146"/>
        <w:gridCol w:w="2516"/>
        <w:gridCol w:w="1383"/>
      </w:tblGrid>
      <w:tr w:rsidR="000044EB" w:rsidRPr="000044EB" w:rsidTr="000044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Идентификаторы кате</w:t>
            </w: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 xml:space="preserve">Способы подачи документов, требования </w:t>
            </w: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к предоставлению документов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Иные</w:t>
            </w:r>
          </w:p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требования</w:t>
            </w:r>
          </w:p>
        </w:tc>
      </w:tr>
      <w:tr w:rsidR="000044EB" w:rsidRPr="000044EB" w:rsidTr="000044EB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 xml:space="preserve"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0044EB" w:rsidRPr="000044EB" w:rsidTr="000044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запрос о предоставлении муниципальной услуги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О(э) -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Все, Д(1)</w:t>
            </w:r>
          </w:p>
        </w:tc>
      </w:tr>
      <w:tr w:rsidR="000044EB" w:rsidRPr="000044EB" w:rsidTr="000044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документы, удостоверяющие личность заявителя в соответствии с законодательством Российской Федерации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Все, Д(1)</w:t>
            </w:r>
          </w:p>
        </w:tc>
      </w:tr>
      <w:tr w:rsidR="000044EB" w:rsidRPr="000044EB" w:rsidTr="000044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spacing w:line="288" w:lineRule="atLeast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О(э) - Единый портал;</w:t>
            </w:r>
          </w:p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П(з), Д(1)</w:t>
            </w:r>
          </w:p>
        </w:tc>
      </w:tr>
      <w:tr w:rsidR="000044EB" w:rsidRPr="000044EB" w:rsidTr="000044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согласие заявителя  на обработку  персональных данных по Форме 2 Приложения к Регламенту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spacing w:line="288" w:lineRule="atLeast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О(э) - Единый портал;</w:t>
            </w:r>
          </w:p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Все, Д(1)</w:t>
            </w:r>
          </w:p>
        </w:tc>
      </w:tr>
    </w:tbl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jc w:val="center"/>
        <w:outlineLvl w:val="0"/>
        <w:rPr>
          <w:bCs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IV. Исчерпывающий перечень оснований</w:t>
      </w:r>
    </w:p>
    <w:p w:rsid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для отказа в приеме запроса о предоставлении муниципальной услуги и</w:t>
      </w:r>
    </w:p>
    <w:p w:rsid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 xml:space="preserve">документов, необходимых для предоставления муниципальной услуги, оснований для приостановления предоставления муниципальной услуги или отказа в </w:t>
      </w:r>
    </w:p>
    <w:p w:rsidR="000044EB" w:rsidRPr="000044EB" w:rsidRDefault="000044EB" w:rsidP="000044EB">
      <w:pPr>
        <w:jc w:val="center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предоставлении муниципальной услуги</w:t>
      </w:r>
    </w:p>
    <w:p w:rsidR="000044EB" w:rsidRPr="000044EB" w:rsidRDefault="000044EB" w:rsidP="000044EB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0"/>
        </w:tabs>
        <w:jc w:val="right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Таблица 3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961"/>
        <w:gridCol w:w="3115"/>
      </w:tblGrid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Перечень оснований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Идентификатор категорий (признаков) заявителей</w:t>
            </w:r>
          </w:p>
        </w:tc>
      </w:tr>
      <w:tr w:rsidR="000044EB" w:rsidRPr="000044EB" w:rsidTr="000044E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документы поданы в орган, неуполномоченный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представленные документы, удостоверяющие личность, утратили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представленные документы имеют повреждения, наличие которых не позволяет истолковать их содержание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представленные электронные образы документов не позволяют прочитать текст документа и (или) распознать реквизиты документа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произведена с нарушением установленных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044EB">
              <w:rPr>
                <w:color w:val="000000"/>
                <w:sz w:val="24"/>
                <w:szCs w:val="24"/>
                <w:lang w:eastAsia="zh-CN"/>
              </w:rPr>
              <w:t>неустановление</w:t>
            </w:r>
            <w:proofErr w:type="spellEnd"/>
            <w:r w:rsidRPr="000044EB">
              <w:rPr>
                <w:color w:val="000000"/>
                <w:sz w:val="24"/>
                <w:szCs w:val="24"/>
                <w:lang w:eastAsia="zh-CN"/>
              </w:rPr>
              <w:t xml:space="preserve"> личности лица, обратившегося за предоставлением муниципальной услуги (</w:t>
            </w:r>
            <w:proofErr w:type="spellStart"/>
            <w:r w:rsidRPr="000044EB">
              <w:rPr>
                <w:color w:val="000000"/>
                <w:sz w:val="24"/>
                <w:szCs w:val="24"/>
                <w:lang w:eastAsia="zh-CN"/>
              </w:rPr>
              <w:t>непредъявление</w:t>
            </w:r>
            <w:proofErr w:type="spellEnd"/>
            <w:r w:rsidRPr="000044EB">
              <w:rPr>
                <w:color w:val="000000"/>
                <w:sz w:val="24"/>
                <w:szCs w:val="24"/>
                <w:lang w:eastAsia="zh-CN"/>
              </w:rPr>
      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представления заявления и документов лично этим лицом.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Б</w:t>
            </w:r>
          </w:p>
        </w:tc>
      </w:tr>
      <w:tr w:rsidR="000044EB" w:rsidRPr="000044EB" w:rsidTr="000044E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0044EB" w:rsidRPr="000044EB" w:rsidTr="000044E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подача заявления и документов неуполномоченным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Б</w:t>
            </w:r>
          </w:p>
        </w:tc>
      </w:tr>
      <w:tr w:rsidR="000044EB" w:rsidRPr="000044EB" w:rsidTr="000044E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представленными документами и сведениями не подтверждается право гражданина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ind w:right="142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</w:tbl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jc w:val="center"/>
        <w:outlineLvl w:val="0"/>
        <w:rPr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lastRenderedPageBreak/>
        <w:t xml:space="preserve">V. Исчерпывающий перечень оснований для отказа в </w:t>
      </w:r>
      <w:r w:rsidRPr="000044EB">
        <w:rPr>
          <w:color w:val="000000"/>
          <w:sz w:val="28"/>
          <w:szCs w:val="28"/>
        </w:rPr>
        <w:t xml:space="preserve">предоставлении </w:t>
      </w:r>
    </w:p>
    <w:p w:rsidR="000044EB" w:rsidRPr="000044EB" w:rsidRDefault="000044EB" w:rsidP="000044EB">
      <w:pPr>
        <w:jc w:val="center"/>
        <w:outlineLvl w:val="0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>муниципальной услуги</w:t>
      </w:r>
    </w:p>
    <w:p w:rsidR="000044EB" w:rsidRPr="000044EB" w:rsidRDefault="000044EB" w:rsidP="000044EB">
      <w:pPr>
        <w:jc w:val="center"/>
        <w:outlineLvl w:val="0"/>
        <w:rPr>
          <w:color w:val="000000"/>
          <w:sz w:val="28"/>
          <w:szCs w:val="28"/>
        </w:rPr>
      </w:pPr>
    </w:p>
    <w:p w:rsidR="000044EB" w:rsidRPr="000044EB" w:rsidRDefault="000044EB" w:rsidP="000044EB">
      <w:pPr>
        <w:jc w:val="right"/>
        <w:outlineLvl w:val="0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Таблица 4</w:t>
      </w:r>
    </w:p>
    <w:p w:rsidR="000044EB" w:rsidRPr="000044EB" w:rsidRDefault="000044EB" w:rsidP="000044E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919" w:type="dxa"/>
        <w:tblInd w:w="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6095"/>
        <w:gridCol w:w="2981"/>
      </w:tblGrid>
      <w:tr w:rsidR="000044EB" w:rsidRPr="000044EB" w:rsidTr="000044EB">
        <w:trPr>
          <w:trHeight w:val="3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Перечень оснований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Идентификатор категорий (признаков) заявителей</w:t>
            </w:r>
          </w:p>
        </w:tc>
      </w:tr>
      <w:tr w:rsidR="000044EB" w:rsidRPr="000044EB" w:rsidTr="000044EB">
        <w:trPr>
          <w:trHeight w:val="3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Гражданин не состоит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А-Б</w:t>
            </w:r>
          </w:p>
        </w:tc>
      </w:tr>
    </w:tbl>
    <w:p w:rsidR="000044EB" w:rsidRPr="000044EB" w:rsidRDefault="000044EB" w:rsidP="000044EB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</w:p>
    <w:p w:rsidR="000044EB" w:rsidRDefault="000044EB" w:rsidP="000044EB">
      <w:pPr>
        <w:jc w:val="center"/>
        <w:outlineLvl w:val="0"/>
        <w:rPr>
          <w:bCs/>
          <w:color w:val="000000"/>
          <w:sz w:val="28"/>
          <w:szCs w:val="28"/>
        </w:rPr>
      </w:pPr>
      <w:r w:rsidRPr="000044EB">
        <w:rPr>
          <w:bCs/>
          <w:color w:val="000000"/>
          <w:sz w:val="28"/>
          <w:szCs w:val="28"/>
        </w:rPr>
        <w:t>V</w:t>
      </w:r>
      <w:r w:rsidRPr="000044EB">
        <w:rPr>
          <w:bCs/>
          <w:color w:val="000000"/>
          <w:sz w:val="28"/>
          <w:szCs w:val="28"/>
          <w:lang w:val="en-US"/>
        </w:rPr>
        <w:t>I</w:t>
      </w:r>
      <w:r w:rsidRPr="000044EB">
        <w:rPr>
          <w:bCs/>
          <w:color w:val="000000"/>
          <w:sz w:val="28"/>
          <w:szCs w:val="28"/>
        </w:rPr>
        <w:t>. Формы запросов о предоставлении муниципальной услуги и документов,</w:t>
      </w:r>
    </w:p>
    <w:p w:rsidR="000044EB" w:rsidRPr="000044EB" w:rsidRDefault="000044EB" w:rsidP="000044EB">
      <w:pPr>
        <w:jc w:val="center"/>
        <w:outlineLvl w:val="0"/>
        <w:rPr>
          <w:bCs/>
          <w:sz w:val="24"/>
          <w:szCs w:val="24"/>
        </w:rPr>
      </w:pPr>
      <w:r w:rsidRPr="000044EB">
        <w:rPr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0044EB" w:rsidRPr="000044EB" w:rsidRDefault="000044EB" w:rsidP="000044EB">
      <w:pPr>
        <w:spacing w:line="360" w:lineRule="auto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spacing w:line="360" w:lineRule="auto"/>
        <w:jc w:val="right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Форма 1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ЗАПРОС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о предоставлении муниципальной услуги </w:t>
      </w:r>
    </w:p>
    <w:p w:rsidR="000044EB" w:rsidRPr="000044EB" w:rsidRDefault="000044EB" w:rsidP="000044EB">
      <w:pPr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«Предоставление информации об очередности предоставления жилых </w:t>
      </w:r>
      <w:proofErr w:type="gramStart"/>
      <w:r w:rsidRPr="000044EB">
        <w:rPr>
          <w:color w:val="000000"/>
          <w:sz w:val="28"/>
          <w:szCs w:val="28"/>
        </w:rPr>
        <w:t>помещений  по</w:t>
      </w:r>
      <w:proofErr w:type="gramEnd"/>
      <w:r w:rsidRPr="000044EB">
        <w:rPr>
          <w:color w:val="000000"/>
          <w:sz w:val="28"/>
          <w:szCs w:val="28"/>
        </w:rPr>
        <w:t xml:space="preserve"> договорам социального найма»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  <w:sz w:val="24"/>
          <w:szCs w:val="24"/>
        </w:rPr>
        <w:t>(наименование органа, уполномоченного для предоставления услуги)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Заявитель_____________________________________________________________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  <w:sz w:val="24"/>
          <w:szCs w:val="24"/>
        </w:rPr>
        <w:t>(фамилия, имя, отчество (при наличии), дата рождения)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Телефон (мобильный</w:t>
      </w:r>
      <w:proofErr w:type="gramStart"/>
      <w:r w:rsidRPr="000044EB">
        <w:rPr>
          <w:color w:val="000000"/>
          <w:sz w:val="28"/>
          <w:szCs w:val="28"/>
        </w:rPr>
        <w:t>):_</w:t>
      </w:r>
      <w:proofErr w:type="gramEnd"/>
      <w:r w:rsidRPr="000044EB">
        <w:rPr>
          <w:color w:val="000000"/>
          <w:sz w:val="28"/>
          <w:szCs w:val="28"/>
        </w:rPr>
        <w:t>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Адрес электронной </w:t>
      </w:r>
      <w:proofErr w:type="gramStart"/>
      <w:r w:rsidRPr="000044EB">
        <w:rPr>
          <w:color w:val="000000"/>
          <w:sz w:val="28"/>
          <w:szCs w:val="28"/>
        </w:rPr>
        <w:t>почты:_</w:t>
      </w:r>
      <w:proofErr w:type="gramEnd"/>
      <w:r w:rsidRPr="000044EB">
        <w:rPr>
          <w:color w:val="000000"/>
          <w:sz w:val="28"/>
          <w:szCs w:val="28"/>
        </w:rPr>
        <w:t>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Документ, удостоверяющий личность заявителя: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proofErr w:type="gramStart"/>
      <w:r w:rsidRPr="000044EB">
        <w:rPr>
          <w:color w:val="000000"/>
          <w:sz w:val="28"/>
          <w:szCs w:val="28"/>
        </w:rPr>
        <w:t>наименование:_</w:t>
      </w:r>
      <w:proofErr w:type="gramEnd"/>
      <w:r w:rsidRPr="000044EB">
        <w:rPr>
          <w:color w:val="000000"/>
          <w:sz w:val="28"/>
          <w:szCs w:val="28"/>
        </w:rPr>
        <w:t>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серия, номер ___________________________ дата выдачи: 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кем выдан: ____________________________________________________________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Адрес регистрации по месту жительства, </w:t>
      </w:r>
      <w:proofErr w:type="gramStart"/>
      <w:r w:rsidRPr="000044EB">
        <w:rPr>
          <w:color w:val="000000"/>
          <w:sz w:val="28"/>
          <w:szCs w:val="28"/>
        </w:rPr>
        <w:t>дата:_</w:t>
      </w:r>
      <w:proofErr w:type="gramEnd"/>
      <w:r w:rsidRPr="000044EB">
        <w:rPr>
          <w:color w:val="000000"/>
          <w:sz w:val="28"/>
          <w:szCs w:val="28"/>
        </w:rPr>
        <w:t>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Представитель заявителя________________________________________________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  <w:sz w:val="24"/>
          <w:szCs w:val="24"/>
        </w:rPr>
        <w:t>(фамилия, имя, отчество (при наличии)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proofErr w:type="gramStart"/>
      <w:r w:rsidRPr="000044EB">
        <w:rPr>
          <w:color w:val="000000"/>
          <w:sz w:val="28"/>
          <w:szCs w:val="28"/>
        </w:rPr>
        <w:t>наименование:_</w:t>
      </w:r>
      <w:proofErr w:type="gramEnd"/>
      <w:r w:rsidRPr="000044EB">
        <w:rPr>
          <w:color w:val="000000"/>
          <w:sz w:val="28"/>
          <w:szCs w:val="28"/>
        </w:rPr>
        <w:t>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серия, номер __________________________ дата выдачи: 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Документ, подтверждающий полномочия представителя заявителя: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color w:val="000000"/>
          <w:sz w:val="28"/>
          <w:szCs w:val="28"/>
          <w:lang w:eastAsia="zh-CN" w:bidi="hi-IN"/>
        </w:rPr>
      </w:pPr>
    </w:p>
    <w:p w:rsidR="000044EB" w:rsidRPr="000044EB" w:rsidRDefault="000044EB" w:rsidP="0000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Полноту и достоверность представленных в запросе сведений подтверждаю.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0044EB" w:rsidRPr="000044EB" w:rsidTr="000044EB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lastRenderedPageBreak/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EB" w:rsidRPr="000044EB" w:rsidRDefault="000044EB" w:rsidP="000044E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0044EB" w:rsidRPr="000044EB" w:rsidTr="000044EB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EB" w:rsidRPr="000044EB" w:rsidRDefault="000044EB" w:rsidP="000044E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0044EB" w:rsidRPr="000044EB" w:rsidTr="000044E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Направить почтовым отправлением по адресу:________________________________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EB" w:rsidRPr="000044EB" w:rsidRDefault="000044EB" w:rsidP="000044E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0044EB" w:rsidRPr="000044EB" w:rsidTr="000044E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EB" w:rsidRPr="000044EB" w:rsidRDefault="000044EB" w:rsidP="000044E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0044EB" w:rsidRPr="000044EB" w:rsidTr="000044E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4EB" w:rsidRPr="000044EB" w:rsidRDefault="000044EB" w:rsidP="000044EB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044EB">
              <w:rPr>
                <w:color w:val="000000"/>
                <w:sz w:val="24"/>
                <w:szCs w:val="24"/>
                <w:lang w:eastAsia="zh-CN"/>
              </w:rP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EB" w:rsidRPr="000044EB" w:rsidRDefault="000044EB" w:rsidP="000044E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0044EB">
        <w:rPr>
          <w:color w:val="000000"/>
          <w:sz w:val="28"/>
          <w:szCs w:val="28"/>
        </w:rPr>
        <w:t>Подпись _________________________________________        Дата __________</w:t>
      </w: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640"/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640"/>
        <w:contextualSpacing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Форма 2</w:t>
      </w: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9" w:lineRule="auto"/>
        <w:ind w:firstLine="709"/>
        <w:jc w:val="center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 xml:space="preserve">СОГЛАСИЕ </w:t>
      </w: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9" w:lineRule="auto"/>
        <w:ind w:firstLine="709"/>
        <w:jc w:val="center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на обработку персональных данных </w:t>
      </w: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9" w:lineRule="auto"/>
        <w:ind w:firstLine="709"/>
        <w:jc w:val="center"/>
        <w:rPr>
          <w:color w:val="000000"/>
          <w:sz w:val="28"/>
          <w:szCs w:val="28"/>
        </w:rPr>
      </w:pP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0044EB">
        <w:rPr>
          <w:color w:val="000000"/>
          <w:sz w:val="28"/>
          <w:szCs w:val="28"/>
        </w:rPr>
        <w:t>Я,_</w:t>
      </w:r>
      <w:proofErr w:type="gramEnd"/>
      <w:r w:rsidRPr="000044EB">
        <w:rPr>
          <w:color w:val="000000"/>
          <w:sz w:val="28"/>
          <w:szCs w:val="28"/>
        </w:rPr>
        <w:t>______________________________________________________________________</w:t>
      </w:r>
      <w:r w:rsidRPr="000044EB">
        <w:rPr>
          <w:color w:val="000000"/>
        </w:rPr>
        <w:t>(Ф.И.О. полностью субъекта персональных данных)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документ, удостоверяющий личность: 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</w:rPr>
        <w:t>(наименование, серия, номер, дата выдачи, выдавший орган)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зарегистрированный (-</w:t>
      </w:r>
      <w:proofErr w:type="spellStart"/>
      <w:r w:rsidRPr="000044EB">
        <w:rPr>
          <w:color w:val="000000"/>
          <w:sz w:val="28"/>
          <w:szCs w:val="28"/>
        </w:rPr>
        <w:t>ая</w:t>
      </w:r>
      <w:proofErr w:type="spellEnd"/>
      <w:r w:rsidRPr="000044EB">
        <w:rPr>
          <w:color w:val="000000"/>
          <w:sz w:val="28"/>
          <w:szCs w:val="28"/>
        </w:rPr>
        <w:t>) по адресу: 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4"/>
          <w:szCs w:val="24"/>
        </w:rPr>
        <w:t>__________________________________________________________________________________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044EB">
        <w:rPr>
          <w:color w:val="000000"/>
        </w:rPr>
        <w:t>(Ф.И.О. полностью)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документ, удостоверяющий личность: 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</w:rPr>
        <w:t>(наименование, серия, номер, дата выдачи, выдавший орган)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зарегистрированный(-</w:t>
      </w:r>
      <w:proofErr w:type="spellStart"/>
      <w:r w:rsidRPr="000044EB">
        <w:rPr>
          <w:color w:val="000000"/>
          <w:sz w:val="28"/>
          <w:szCs w:val="28"/>
        </w:rPr>
        <w:t>ая</w:t>
      </w:r>
      <w:proofErr w:type="spellEnd"/>
      <w:r w:rsidRPr="000044EB">
        <w:rPr>
          <w:color w:val="000000"/>
          <w:sz w:val="28"/>
          <w:szCs w:val="28"/>
        </w:rPr>
        <w:t>) по адресу: ______________________________________,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44EB">
        <w:rPr>
          <w:color w:val="000000"/>
          <w:sz w:val="28"/>
          <w:szCs w:val="28"/>
        </w:rPr>
        <w:t>доверенность__________________________________________________________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0044EB">
        <w:rPr>
          <w:color w:val="000000"/>
        </w:rPr>
        <w:t>(реквизиты доверенности или иного документа, подтверждающего полномочия представителя)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в соответствии со ст. 9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_____________________________________________________________________,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044EB">
        <w:rPr>
          <w:color w:val="000000"/>
        </w:rPr>
        <w:t xml:space="preserve">(наименование </w:t>
      </w:r>
      <w:r w:rsidRPr="000044EB">
        <w:rPr>
          <w:color w:val="000000"/>
          <w:sz w:val="24"/>
          <w:szCs w:val="24"/>
        </w:rPr>
        <w:t>администрации района города Нижнего Новгорода</w:t>
      </w:r>
      <w:r w:rsidRPr="000044EB">
        <w:rPr>
          <w:color w:val="000000"/>
        </w:rPr>
        <w:t>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(далее - оператор), в целях предоставления муниципальной услуги: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_____________________________________________________________________.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044EB">
        <w:rPr>
          <w:color w:val="000000"/>
        </w:rPr>
        <w:t>(наименование муниципальной услуги)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</w:t>
      </w:r>
      <w:r w:rsidRPr="000044EB">
        <w:rPr>
          <w:color w:val="000000"/>
          <w:sz w:val="28"/>
          <w:szCs w:val="28"/>
        </w:rPr>
        <w:lastRenderedPageBreak/>
        <w:t>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_________________________(иные данные).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044EB" w:rsidRPr="000044EB" w:rsidRDefault="000044EB" w:rsidP="000044EB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Приложение: Доверенность представителя (иные документы, подтверждающие полномочия представителя) от ____________ № _____ (если согласие подписывается представителем субъекта персональных данных).</w:t>
      </w: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0044EB" w:rsidRPr="000044EB" w:rsidRDefault="000044EB" w:rsidP="000044EB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Субъект персональных данных (представитель):</w:t>
      </w:r>
    </w:p>
    <w:p w:rsidR="000044EB" w:rsidRPr="000044EB" w:rsidRDefault="000044EB" w:rsidP="000044EB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2" w:lineRule="atLeast"/>
        <w:jc w:val="both"/>
        <w:rPr>
          <w:color w:val="000000"/>
          <w:sz w:val="28"/>
          <w:szCs w:val="28"/>
        </w:rPr>
      </w:pPr>
      <w:r w:rsidRPr="000044EB">
        <w:rPr>
          <w:color w:val="000000"/>
          <w:sz w:val="28"/>
          <w:szCs w:val="28"/>
        </w:rPr>
        <w:t>_________________________________________________________________</w:t>
      </w:r>
    </w:p>
    <w:p w:rsidR="000044EB" w:rsidRPr="000044EB" w:rsidRDefault="000044EB" w:rsidP="000044EB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20"/>
        <w:jc w:val="center"/>
        <w:rPr>
          <w:color w:val="000000"/>
        </w:rPr>
      </w:pPr>
      <w:r w:rsidRPr="000044EB">
        <w:rPr>
          <w:color w:val="000000"/>
        </w:rPr>
        <w:t>(Ф.И.О. полностью, подпись)</w:t>
      </w:r>
    </w:p>
    <w:p w:rsidR="000044EB" w:rsidRPr="000044EB" w:rsidRDefault="000044EB" w:rsidP="000044EB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  <w:r w:rsidRPr="000044EB">
        <w:rPr>
          <w:color w:val="000000"/>
          <w:sz w:val="28"/>
          <w:szCs w:val="28"/>
        </w:rPr>
        <w:t>«____» _______________ 20___ г.</w:t>
      </w: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9" w:lineRule="auto"/>
        <w:ind w:firstLine="709"/>
        <w:jc w:val="both"/>
        <w:rPr>
          <w:color w:val="0070C0"/>
          <w:sz w:val="24"/>
          <w:szCs w:val="24"/>
        </w:rPr>
      </w:pPr>
    </w:p>
    <w:p w:rsidR="000044EB" w:rsidRPr="000044EB" w:rsidRDefault="000044EB" w:rsidP="000044E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B0F0"/>
          <w:sz w:val="28"/>
          <w:szCs w:val="28"/>
        </w:rPr>
      </w:pPr>
    </w:p>
    <w:sectPr w:rsidR="000044EB" w:rsidRPr="000044EB" w:rsidSect="000044EB">
      <w:headerReference w:type="default" r:id="rId9"/>
      <w:footerReference w:type="default" r:id="rId10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7F" w:rsidRDefault="0004127F" w:rsidP="009705F0">
      <w:r>
        <w:separator/>
      </w:r>
    </w:p>
  </w:endnote>
  <w:endnote w:type="continuationSeparator" w:id="0">
    <w:p w:rsidR="0004127F" w:rsidRDefault="0004127F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7F" w:rsidRDefault="0004127F" w:rsidP="009705F0">
      <w:r>
        <w:separator/>
      </w:r>
    </w:p>
  </w:footnote>
  <w:footnote w:type="continuationSeparator" w:id="0">
    <w:p w:rsidR="0004127F" w:rsidRDefault="0004127F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516B58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044EB"/>
    <w:rsid w:val="0004127F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16B58"/>
    <w:rsid w:val="005262CC"/>
    <w:rsid w:val="005738A5"/>
    <w:rsid w:val="005E558A"/>
    <w:rsid w:val="006115C7"/>
    <w:rsid w:val="006D47B1"/>
    <w:rsid w:val="006E2BC0"/>
    <w:rsid w:val="007179D0"/>
    <w:rsid w:val="0074540D"/>
    <w:rsid w:val="0075430C"/>
    <w:rsid w:val="00782EB1"/>
    <w:rsid w:val="007E5BC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F823C6"/>
    <w:rsid w:val="00F9301B"/>
    <w:rsid w:val="00FB01F0"/>
    <w:rsid w:val="00FC36F6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F87E05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11B52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EE07-53D6-44D5-81F0-BD057015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5902</Words>
  <Characters>33644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39468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Оганина Ирина Ивановна</cp:lastModifiedBy>
  <cp:revision>2</cp:revision>
  <cp:lastPrinted>2026-01-12T08:52:00Z</cp:lastPrinted>
  <dcterms:created xsi:type="dcterms:W3CDTF">2026-01-23T10:48:00Z</dcterms:created>
  <dcterms:modified xsi:type="dcterms:W3CDTF">2026-01-23T10:48:00Z</dcterms:modified>
</cp:coreProperties>
</file>